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77E" w:rsidRPr="00D9677E" w:rsidRDefault="00D9677E" w:rsidP="00D9677E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D9677E">
        <w:rPr>
          <w:rFonts w:ascii="PT Sans" w:eastAsia="Times New Roman" w:hAnsi="PT Sans" w:cs="Times New Roman"/>
          <w:sz w:val="36"/>
          <w:szCs w:val="36"/>
          <w:lang w:eastAsia="ru-RU"/>
        </w:rPr>
        <w:t>В УВД по ЮВАО в рамках акции «8 Марта – В каждый Дом» состоялся праздничный концерт</w:t>
      </w:r>
    </w:p>
    <w:bookmarkEnd w:id="0"/>
    <w:p w:rsidR="00D9677E" w:rsidRPr="00D9677E" w:rsidRDefault="00D9677E" w:rsidP="00D9677E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D9677E" w:rsidRPr="00D9677E" w:rsidRDefault="00D9677E" w:rsidP="00D9677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D9677E">
        <w:rPr>
          <w:rFonts w:ascii="PT Sans" w:eastAsia="Times New Roman" w:hAnsi="PT Sans" w:cs="Times New Roman"/>
          <w:sz w:val="24"/>
          <w:szCs w:val="24"/>
          <w:lang w:eastAsia="ru-RU"/>
        </w:rPr>
        <w:t>Принять поздравления и насладиться концертом пришли более 100 сотрудниц полиции. Среди гостей были вдовы и матери погибших сотрудников, представители Совета ветеранов, члены Общественного и Женского советов при УВД по ЮВАО.</w:t>
      </w:r>
    </w:p>
    <w:p w:rsidR="00D9677E" w:rsidRPr="00D9677E" w:rsidRDefault="00D9677E" w:rsidP="00D9677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D9677E">
        <w:rPr>
          <w:rFonts w:ascii="PT Sans" w:eastAsia="Times New Roman" w:hAnsi="PT Sans" w:cs="Times New Roman"/>
          <w:sz w:val="24"/>
          <w:szCs w:val="24"/>
          <w:lang w:eastAsia="ru-RU"/>
        </w:rPr>
        <w:t>Поздравительную речь произнес начальник УВД Борис Пищулин. Генерал-майор отметил исключительную роль женщин не только в обычной жизни, но и в полиции. «Я желаю вам успехов во всех ваших начинаниях, профессионального признания и просто человеческого счастья». Начальник УВД по ЮВАО также назвал лучших сотрудниц Управления и вручил им грамоты и благодарственные письма.</w:t>
      </w:r>
    </w:p>
    <w:p w:rsidR="00D9677E" w:rsidRPr="00D9677E" w:rsidRDefault="00D9677E" w:rsidP="00D9677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D9677E">
        <w:rPr>
          <w:rFonts w:ascii="PT Sans" w:eastAsia="Times New Roman" w:hAnsi="PT Sans" w:cs="Times New Roman"/>
          <w:sz w:val="24"/>
          <w:szCs w:val="24"/>
          <w:lang w:eastAsia="ru-RU"/>
        </w:rPr>
        <w:t>Праздничный концерт продолжил образцовый ансамбль «Русские узоры». На сцене с народными хореографическими композициями выступали дети в возрасте от 6 до 15 лет. Теплая праздничная атмосфера царила в зале на протяжении всего концерта.</w:t>
      </w:r>
    </w:p>
    <w:p w:rsidR="00D9677E" w:rsidRPr="00D9677E" w:rsidRDefault="00D9677E" w:rsidP="00D9677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D9677E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По окончании праздничного мероприятия поздравил всех женщин с наступающим праздником и председатель Общественного совета УВД по ЮВАО Вячеслав </w:t>
      </w:r>
      <w:proofErr w:type="spellStart"/>
      <w:r w:rsidRPr="00D9677E">
        <w:rPr>
          <w:rFonts w:ascii="PT Sans" w:eastAsia="Times New Roman" w:hAnsi="PT Sans" w:cs="Times New Roman"/>
          <w:sz w:val="24"/>
          <w:szCs w:val="24"/>
          <w:lang w:eastAsia="ru-RU"/>
        </w:rPr>
        <w:t>Аскоченский</w:t>
      </w:r>
      <w:proofErr w:type="spellEnd"/>
      <w:r w:rsidRPr="00D9677E">
        <w:rPr>
          <w:rFonts w:ascii="PT Sans" w:eastAsia="Times New Roman" w:hAnsi="PT Sans" w:cs="Times New Roman"/>
          <w:sz w:val="24"/>
          <w:szCs w:val="24"/>
          <w:lang w:eastAsia="ru-RU"/>
        </w:rPr>
        <w:t>. «Пусть всегда идут по жизни с вами любовь, здоровье, счастье и мечты!»</w:t>
      </w:r>
    </w:p>
    <w:p w:rsidR="00311829" w:rsidRDefault="00311829"/>
    <w:sectPr w:rsidR="00311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77E"/>
    <w:rsid w:val="00311829"/>
    <w:rsid w:val="00D9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C1EC59-8D9B-498A-8A2A-9E8E2B23A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967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67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96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6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1004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51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2017-03-09T14:08:00Z</dcterms:created>
  <dcterms:modified xsi:type="dcterms:W3CDTF">2017-03-09T14:08:00Z</dcterms:modified>
</cp:coreProperties>
</file>